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1057" w:type="dxa"/>
        <w:tblInd w:w="-1281" w:type="dxa"/>
        <w:tblLook w:val="04A0" w:firstRow="1" w:lastRow="0" w:firstColumn="1" w:lastColumn="0" w:noHBand="0" w:noVBand="1"/>
      </w:tblPr>
      <w:tblGrid>
        <w:gridCol w:w="3183"/>
        <w:gridCol w:w="7874"/>
      </w:tblGrid>
      <w:tr w:rsidR="001220FC" w:rsidRPr="001220FC" w:rsidTr="00F37423">
        <w:trPr>
          <w:trHeight w:val="258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Бөлімі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Термодинамика негiздерi</w:t>
            </w:r>
          </w:p>
        </w:tc>
      </w:tr>
      <w:tr w:rsidR="001220FC" w:rsidRPr="001220FC" w:rsidTr="00F37423">
        <w:trPr>
          <w:trHeight w:val="243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Педагогтің аты-жөні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1220FC" w:rsidRPr="001220FC" w:rsidTr="00F37423">
        <w:trPr>
          <w:trHeight w:val="258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Күні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1220FC" w:rsidRPr="001220FC" w:rsidTr="00F37423">
        <w:trPr>
          <w:trHeight w:val="243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Сыныбы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1220FC" w:rsidRPr="001220FC" w:rsidTr="00F37423">
        <w:trPr>
          <w:trHeight w:val="258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Қатысушылар саны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1220FC" w:rsidRPr="001220FC" w:rsidTr="00F37423">
        <w:trPr>
          <w:trHeight w:val="371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Сабақтың тақырыбы</w:t>
            </w:r>
          </w:p>
        </w:tc>
        <w:tc>
          <w:tcPr>
            <w:tcW w:w="7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FC" w:rsidRPr="001220FC" w:rsidRDefault="001220FC" w:rsidP="001220F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1220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Идеал газдың ішкі энергиясы. Термодинамикалық жұмыс. Жылу мөлшері, жылусыйымдылық.</w:t>
            </w:r>
          </w:p>
        </w:tc>
      </w:tr>
      <w:tr w:rsidR="001220FC" w:rsidRPr="001220FC" w:rsidTr="00F37423">
        <w:trPr>
          <w:trHeight w:val="596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Оқу бағдарламасына сәйкес оқу мақсаты 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kk-KZ"/>
              </w:rPr>
              <w:t>10.2.3.1</w:t>
            </w:r>
            <w:r w:rsidRPr="001220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-</w:t>
            </w:r>
            <w:r w:rsidRPr="006F451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атомды және екі атомды идеал газдың ішкі энергиясының формуласын есептер шығаруда қолдану;</w:t>
            </w:r>
          </w:p>
        </w:tc>
      </w:tr>
      <w:tr w:rsidR="001220FC" w:rsidRPr="001220FC" w:rsidTr="00F37423">
        <w:trPr>
          <w:trHeight w:val="1074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Сабақтың мақсаты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– Оқушылар бір атомды және екі атомды идеал газдың ішкі энергиясының формуласын (U) тұжырымдап жазады;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br/>
              <w:t>– Ішкі энергияны температура мен зат мөлшері арқылы есептей алады;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br/>
              <w:t>– Ішкі энергияның өзгерісін, термодинамикалық жұмыс пен жылу мөлшерімен сапалық түрде байланыстырады.</w:t>
            </w:r>
          </w:p>
        </w:tc>
      </w:tr>
      <w:tr w:rsidR="001220FC" w:rsidRPr="001220FC" w:rsidTr="00F37423">
        <w:trPr>
          <w:trHeight w:val="387"/>
        </w:trPr>
        <w:tc>
          <w:tcPr>
            <w:tcW w:w="3183" w:type="dxa"/>
            <w:hideMark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Құндылықтарды дарыту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tabs>
                <w:tab w:val="left" w:pos="2910"/>
                <w:tab w:val="left" w:pos="5640"/>
                <w:tab w:val="left" w:pos="1206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220FC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Әділдік және жауапкершілік айы</w:t>
            </w:r>
          </w:p>
        </w:tc>
      </w:tr>
      <w:tr w:rsidR="001220FC" w:rsidRPr="001220FC" w:rsidTr="00F37423">
        <w:trPr>
          <w:trHeight w:val="413"/>
        </w:trPr>
        <w:tc>
          <w:tcPr>
            <w:tcW w:w="3183" w:type="dxa"/>
          </w:tcPr>
          <w:p w:rsidR="001220FC" w:rsidRPr="001220FC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Апта дәйексөзі</w:t>
            </w:r>
          </w:p>
        </w:tc>
        <w:tc>
          <w:tcPr>
            <w:tcW w:w="7874" w:type="dxa"/>
          </w:tcPr>
          <w:p w:rsidR="001220FC" w:rsidRPr="001220FC" w:rsidRDefault="001220FC" w:rsidP="001220F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kk-KZ"/>
              </w:rPr>
            </w:pPr>
            <w:r w:rsidRPr="001220FC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shd w:val="clear" w:color="auto" w:fill="FFFFFF"/>
                <w:lang w:val="kk-KZ"/>
              </w:rPr>
              <w:t>Әділетте берік болсаң аяғың таймайды</w:t>
            </w:r>
            <w:r w:rsidRPr="001220F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kk-KZ"/>
              </w:rPr>
              <w:t>!</w:t>
            </w:r>
          </w:p>
        </w:tc>
      </w:tr>
    </w:tbl>
    <w:p w:rsidR="004B2CA7" w:rsidRPr="006F4515" w:rsidRDefault="004B2CA7" w:rsidP="004B2C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 w:eastAsia="ru-RU"/>
        </w:rPr>
      </w:pPr>
      <w:r w:rsidRPr="006F4515">
        <w:rPr>
          <w:rFonts w:ascii="Times New Roman" w:eastAsia="Times New Roman" w:hAnsi="Times New Roman" w:cs="Times New Roman"/>
          <w:b/>
          <w:bCs/>
          <w:sz w:val="27"/>
          <w:szCs w:val="27"/>
          <w:lang w:val="kk-KZ" w:eastAsia="ru-RU"/>
        </w:rPr>
        <w:t>Сабақ барысы</w:t>
      </w:r>
    </w:p>
    <w:tbl>
      <w:tblPr>
        <w:tblStyle w:val="a3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985"/>
        <w:gridCol w:w="3686"/>
        <w:gridCol w:w="1843"/>
        <w:gridCol w:w="1701"/>
        <w:gridCol w:w="2126"/>
      </w:tblGrid>
      <w:tr w:rsidR="004B2CA7" w:rsidRPr="006F4515" w:rsidTr="00940C35">
        <w:tc>
          <w:tcPr>
            <w:tcW w:w="1985" w:type="dxa"/>
            <w:hideMark/>
          </w:tcPr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Кезең (уақыты)</w:t>
            </w:r>
          </w:p>
        </w:tc>
        <w:tc>
          <w:tcPr>
            <w:tcW w:w="3686" w:type="dxa"/>
            <w:hideMark/>
          </w:tcPr>
          <w:p w:rsidR="004B2CA7" w:rsidRPr="006F4515" w:rsidRDefault="004B2CA7" w:rsidP="004B2C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Мұғалімнің іс-әрекеті (әдіс және нақты тапсырма)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Оқушының іс-әрекеті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Бағалау</w:t>
            </w:r>
          </w:p>
        </w:tc>
        <w:tc>
          <w:tcPr>
            <w:tcW w:w="2126" w:type="dxa"/>
            <w:hideMark/>
          </w:tcPr>
          <w:p w:rsidR="004B2CA7" w:rsidRPr="006F4515" w:rsidRDefault="004B2CA7" w:rsidP="004B2C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Ресурстар</w:t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1220FC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1. Қызығушы</w:t>
            </w:r>
            <w:r w:rsidR="001220FC"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-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лық ояту </w:t>
            </w:r>
          </w:p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(5 мин)</w:t>
            </w:r>
          </w:p>
        </w:tc>
        <w:tc>
          <w:tcPr>
            <w:tcW w:w="3686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Әдіс: «Кейс–жағдай»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Сурет</w:t>
            </w:r>
            <w:r w:rsidR="00751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/видео: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поршеньдегі газ қыздырылғанда кеңейеді (кешегі изопроцестермен байланыс). 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Тапсырма: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«Газ қызғанда молекулалардың қандай шамасы өзгереді? Қысым мен көлемнен бөлек, газ ішінде тағы не өзгереді?» деген сұрақ қояды.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Өз болжамын айтады: энергиясы артады, молекулалар жылдамдығы өседі т.б.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Белсенді жауап – 1 балл</w:t>
            </w:r>
          </w:p>
        </w:tc>
        <w:tc>
          <w:tcPr>
            <w:tcW w:w="2126" w:type="dxa"/>
            <w:hideMark/>
          </w:tcPr>
          <w:p w:rsidR="004B2CA7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BA8640" wp14:editId="27BD3964">
                  <wp:extent cx="1200150" cy="676275"/>
                  <wp:effectExtent l="0" t="0" r="0" b="9525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84" t="19750" r="28648" b="59941"/>
                          <a:stretch/>
                        </pic:blipFill>
                        <pic:spPr bwMode="auto">
                          <a:xfrm>
                            <a:off x="0" y="0"/>
                            <a:ext cx="1222461" cy="688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9420A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09420A" w:rsidRPr="006F4515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8F1EC5" wp14:editId="0F9C6601">
                  <wp:extent cx="1162050" cy="636270"/>
                  <wp:effectExtent l="0" t="0" r="0" b="0"/>
                  <wp:docPr id="7" name="Рисунок 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06" t="47240" r="28640" b="32561"/>
                          <a:stretch/>
                        </pic:blipFill>
                        <pic:spPr bwMode="auto">
                          <a:xfrm>
                            <a:off x="0" y="0"/>
                            <a:ext cx="1182663" cy="647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1220FC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2. Жаңа білім </w:t>
            </w:r>
          </w:p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(10 мин)</w:t>
            </w:r>
          </w:p>
        </w:tc>
        <w:tc>
          <w:tcPr>
            <w:tcW w:w="3686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Әдіс: «Жигсо–3»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Сыныпты 3 «эксперт» тобына бөледі: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1-топ: Ішкі энергия ұғымы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– Ішкі энергия U – молекулалардың ретсіз қозғалысының кинетикалық энергиясы. </w:t>
            </w:r>
          </w:p>
          <w:p w:rsidR="00940C3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2-топ: Бір атомды газдың ішкі энергиясы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– Формула: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m:oMath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Style w:val="katex-mathml"/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3</m:t>
                  </m:r>
                </m:num>
                <m:den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νRT</m:t>
              </m:r>
            </m:oMath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(бір атомды газ). </w:t>
            </w:r>
          </w:p>
          <w:p w:rsidR="00940C35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3-топ: Екі атомды газдың ішкі энергиясы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– Формула:</w:t>
            </w:r>
          </w:p>
          <w:p w:rsidR="001220FC" w:rsidRPr="006F4515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m:oMath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Style w:val="katex-mathml"/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5</m:t>
                  </m:r>
                </m:num>
                <m:den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νRT</m:t>
              </m:r>
            </m:oMath>
            <w:r w:rsidR="001220FC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(екі атомды газ, айналмалы қозғалысты ескеру). </w:t>
            </w:r>
          </w:p>
          <w:p w:rsidR="004B2CA7" w:rsidRPr="006F4515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Содан соң аралас топ құрып, бір-біріне түсіндіруді тапсырады.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Алдымен «эксперт» тобында мәтінді оқиды, қысқаша конспект жасайды; кейін аралас топта бір-біріне өз бөлігін түсіндіреді.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Қалыптас</w:t>
            </w:r>
            <w:r w:rsidR="001220FC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тырушы, ауызша кері байланыс</w:t>
            </w:r>
          </w:p>
        </w:tc>
        <w:tc>
          <w:tcPr>
            <w:tcW w:w="2126" w:type="dxa"/>
            <w:hideMark/>
          </w:tcPr>
          <w:p w:rsidR="00940C3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Плакат, маркер, қысқа мәтіндер</w:t>
            </w:r>
          </w:p>
          <w:p w:rsidR="00940C3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940C3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4B2CA7" w:rsidRPr="006F4515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B662C4" wp14:editId="64F7E805">
                  <wp:extent cx="1219362" cy="1314450"/>
                  <wp:effectExtent l="0" t="0" r="0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475" t="11545" r="3624" b="35643"/>
                          <a:stretch/>
                        </pic:blipFill>
                        <pic:spPr bwMode="auto">
                          <a:xfrm>
                            <a:off x="0" y="0"/>
                            <a:ext cx="1254977" cy="1352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1220FC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3. Симуляция тапсырмасы </w:t>
            </w:r>
          </w:p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lastRenderedPageBreak/>
              <w:t>(10 мин)</w:t>
            </w:r>
          </w:p>
        </w:tc>
        <w:tc>
          <w:tcPr>
            <w:tcW w:w="3686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lastRenderedPageBreak/>
              <w:t>Әдіс: «Виртуалды лаборатория – энергия диаграммасы»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 xml:space="preserve">PhET: </w:t>
            </w: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lastRenderedPageBreak/>
              <w:t>Gas Properties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симуляциясын қосады. 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Тапсырма: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1) Температураны екі мәнге орнат (мысалы, T1 = 200 K, T2 = 400 K).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2) Әр жағдайда энергия гистограммасын және орташа кинетикалық энергияны бақыла. </w:t>
            </w:r>
          </w:p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3) «T артқан сайын U қалай өзгереді?» деген қорытынды жаз. Сілтеме: </w:t>
            </w:r>
            <w:hyperlink r:id="rId8" w:history="1">
              <w:r w:rsidRPr="006F451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kk-KZ" w:eastAsia="ru-RU"/>
                </w:rPr>
                <w:t>https://phet.colo</w:t>
              </w:r>
              <w:r w:rsidRPr="006F451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kk-KZ" w:eastAsia="ru-RU"/>
                </w:rPr>
                <w:t>r</w:t>
              </w:r>
              <w:r w:rsidRPr="006F451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kk-KZ" w:eastAsia="ru-RU"/>
                </w:rPr>
                <w:t>ado.edu/sims/html/gas-properties/latest/gas-properties_en.html</w:t>
              </w:r>
            </w:hyperlink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 xml:space="preserve">Жұппен симуляциямен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>жұмыс істейді, кестеге T және U арасындағы сапалық байланысты жазады («екі есе артқанда, U да екі еселенеді»).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 xml:space="preserve">3 балл – бақылау мен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>қорытындының дұрыстығы</w:t>
            </w:r>
          </w:p>
        </w:tc>
        <w:tc>
          <w:tcPr>
            <w:tcW w:w="2126" w:type="dxa"/>
            <w:hideMark/>
          </w:tcPr>
          <w:p w:rsidR="004B2CA7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 xml:space="preserve">Компьютер, интернет, PhET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>Gas Properties, кесте парағы</w:t>
            </w:r>
          </w:p>
          <w:p w:rsidR="0009420A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09420A" w:rsidRPr="006F4515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01C167B" wp14:editId="00976014">
                  <wp:extent cx="1213872" cy="1181100"/>
                  <wp:effectExtent l="0" t="0" r="5715" b="0"/>
                  <wp:docPr id="9" name="Рисунок 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19" t="15964" r="15811" b="6482"/>
                          <a:stretch/>
                        </pic:blipFill>
                        <pic:spPr bwMode="auto">
                          <a:xfrm>
                            <a:off x="0" y="0"/>
                            <a:ext cx="1232650" cy="1199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1220FC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lastRenderedPageBreak/>
              <w:t xml:space="preserve">4. Жаңа ұғымдар: жұмыс, жылу, жылусыйымдылық </w:t>
            </w:r>
          </w:p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(5 мин)</w:t>
            </w:r>
          </w:p>
        </w:tc>
        <w:tc>
          <w:tcPr>
            <w:tcW w:w="3686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Әдіс: «Қысқаша шолу + кластер»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Мұғалім формулаларды қысқаша түсіндіреді: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Термодинамикалық жұмыс (изобаралық): 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A = p · ΔV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Жылу мөлшері: 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Q = c · m · ΔT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Молярлық жылусыйымдылық: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Q = C · ν · ΔT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Ішкі энергия өзгерісі: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ΔU = U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kk-KZ" w:eastAsia="ru-RU"/>
              </w:rPr>
              <w:t>2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 – U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kk-KZ" w:eastAsia="ru-RU"/>
              </w:rPr>
              <w:t>1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kk-KZ" w:eastAsia="ru-RU"/>
              </w:rPr>
              <w:t xml:space="preserve"> </w:t>
            </w:r>
          </w:p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784B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Байланыс: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Q = ΔU + A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(сапалық түрде, бірінші заңды толық тереңдемей). Тақтада «Энергия алмасу» кластерін көрсетеді.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Дәптеріне негізгі формулаларды түсіріп алады, «ішкі энергия – жұмыс – жылу» арасындағы байланысты кластерге түсіреді.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Қалыптас</w:t>
            </w:r>
            <w:r w:rsidR="001220FC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тырушы</w:t>
            </w:r>
          </w:p>
        </w:tc>
        <w:tc>
          <w:tcPr>
            <w:tcW w:w="2126" w:type="dxa"/>
            <w:hideMark/>
          </w:tcPr>
          <w:p w:rsidR="004B2CA7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Слайд, тақта</w:t>
            </w:r>
          </w:p>
          <w:p w:rsidR="0009420A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09420A" w:rsidRPr="006F4515" w:rsidRDefault="0009420A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DD2226" wp14:editId="1A73D217">
                  <wp:extent cx="1178626" cy="1190353"/>
                  <wp:effectExtent l="0" t="0" r="2540" b="0"/>
                  <wp:docPr id="11" name="Рисунок 1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8" t="18472" r="54355" b="25139"/>
                          <a:stretch/>
                        </pic:blipFill>
                        <pic:spPr bwMode="auto">
                          <a:xfrm>
                            <a:off x="0" y="0"/>
                            <a:ext cx="1189508" cy="1201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1220FC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5. Есептер шығару </w:t>
            </w:r>
          </w:p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(12 мин)</w:t>
            </w:r>
          </w:p>
        </w:tc>
        <w:tc>
          <w:tcPr>
            <w:tcW w:w="3686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Әдіс: «Сатылай есеп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– Think–Pair–Share»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1220F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№1 есеп (ішкі энергия):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2 моль гелий (бір атомды газ) 300 K температурада. Ішкі энергияны табыңдар. Формула: </w:t>
            </w:r>
            <m:oMath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Style w:val="katex-mathml"/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3</m:t>
                  </m:r>
                </m:num>
                <m:den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νRT</m:t>
              </m:r>
            </m:oMath>
          </w:p>
          <w:p w:rsidR="00784B20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№2 есеп (ішкі энергия өзгерісі):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1220F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5 моль екі атомды газдың температурасы 300 K-ден 500 K-ге дейін артты. ΔU табыңдар. </w:t>
            </w: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Формула: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m:oMath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Style w:val="katex-mathml"/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5</m:t>
                  </m:r>
                </m:num>
                <m:den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νRT</m:t>
              </m:r>
            </m:oMath>
          </w:p>
          <w:p w:rsidR="001220FC" w:rsidRPr="006F4515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С</w:t>
            </w:r>
            <w:r w:rsidR="004B2CA7"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ондықтан</w:t>
            </w:r>
            <w:r w:rsidRPr="006F45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="004B2CA7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4"/>
                  <w:szCs w:val="24"/>
                  <w:lang w:val="kk-KZ" w:eastAsia="ru-RU"/>
                </w:rPr>
                <m:t>Δ</m:t>
              </m:r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Style w:val="katex-mathml"/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3</m:t>
                  </m:r>
                </m:num>
                <m:den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Style w:val="katex-mathml"/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</m:t>
              </m:r>
              <m:d>
                <m:dPr>
                  <m:ctrlPr>
                    <w:rPr>
                      <w:rStyle w:val="katex-mathml"/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dPr>
                <m:e>
                  <m:sSub>
                    <m:sSubPr>
                      <m:ctrlPr>
                        <w:rPr>
                          <w:rStyle w:val="katex-mathml"/>
                          <w:rFonts w:ascii="Cambria Math" w:eastAsiaTheme="maj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Style w:val="katex-mathml"/>
                          <w:rFonts w:ascii="Cambria Math" w:eastAsiaTheme="majorEastAsia" w:hAnsi="Cambria Math" w:cs="Times New Roman"/>
                          <w:sz w:val="24"/>
                          <w:szCs w:val="24"/>
                          <w:lang w:val="kk-KZ"/>
                        </w:rPr>
                        <m:t>T</m:t>
                      </m:r>
                    </m:e>
                    <m:sub>
                      <m:r>
                        <w:rPr>
                          <w:rStyle w:val="katex-mathml"/>
                          <w:rFonts w:ascii="Cambria Math" w:eastAsiaTheme="majorEastAsia" w:hAnsi="Cambria Math" w:cs="Times New Roman"/>
                          <w:sz w:val="24"/>
                          <w:szCs w:val="24"/>
                          <w:lang w:val="kk-KZ"/>
                        </w:rPr>
                        <m:t>2</m:t>
                      </m:r>
                    </m:sub>
                  </m:sSub>
                  <m:r>
                    <w:rPr>
                      <w:rStyle w:val="katex-mathml"/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-</m:t>
                  </m:r>
                  <m:sSub>
                    <m:sSubPr>
                      <m:ctrlPr>
                        <w:rPr>
                          <w:rStyle w:val="katex-mathml"/>
                          <w:rFonts w:ascii="Cambria Math" w:eastAsiaTheme="maj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Style w:val="katex-mathml"/>
                          <w:rFonts w:ascii="Cambria Math" w:eastAsiaTheme="majorEastAsia" w:hAnsi="Cambria Math" w:cs="Times New Roman"/>
                          <w:sz w:val="24"/>
                          <w:szCs w:val="24"/>
                          <w:lang w:val="kk-KZ"/>
                        </w:rPr>
                        <m:t>T</m:t>
                      </m:r>
                    </m:e>
                    <m:sub>
                      <m:r>
                        <w:rPr>
                          <w:rStyle w:val="katex-mathml"/>
                          <w:rFonts w:ascii="Cambria Math" w:eastAsiaTheme="majorEastAsia" w:hAnsi="Cambria Math" w:cs="Times New Roman"/>
                          <w:sz w:val="24"/>
                          <w:szCs w:val="24"/>
                          <w:lang w:val="kk-KZ"/>
                        </w:rPr>
                        <m:t>1</m:t>
                      </m:r>
                    </m:sub>
                  </m:sSub>
                </m:e>
              </m:d>
            </m:oMath>
          </w:p>
          <w:p w:rsidR="00940C35" w:rsidRPr="006F4515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№3 есеп (Q, ΔU, A байланысы – сапалық):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Изобаралық кеңею кезінде газға Q жылу берілді. Ішкі энергия мен жұмыс туралы не айтуға болады? (қысқаша мәтіндік жауап).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Алдымен жеке есеп шығарады (Think), кейін жұппен жауабын салыстырады (Pair), соңында бірнеше оқушы сыныппен бөліседі (Share).</w:t>
            </w:r>
          </w:p>
        </w:tc>
        <w:tc>
          <w:tcPr>
            <w:tcW w:w="1701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Дескриптор: – Формуланы дұрыс таңдады – 1 б.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Сандық есептеуді дұрыс жүргізді – 1–2 б. </w:t>
            </w:r>
          </w:p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– Q, ΔU, A арасындағы байланысты дұрыс түсіндірді – 1 б.</w:t>
            </w:r>
          </w:p>
        </w:tc>
        <w:tc>
          <w:tcPr>
            <w:tcW w:w="2126" w:type="dxa"/>
            <w:hideMark/>
          </w:tcPr>
          <w:p w:rsidR="004B2CA7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Дәптер, калькулятор</w:t>
            </w:r>
          </w:p>
          <w:p w:rsidR="00940C3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940C35" w:rsidRPr="006F451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0815A3C" wp14:editId="0D6F878B">
                  <wp:extent cx="1165424" cy="1558075"/>
                  <wp:effectExtent l="0" t="0" r="0" b="4445"/>
                  <wp:docPr id="13" name="Рисунок 1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08" t="41028" r="61452"/>
                          <a:stretch/>
                        </pic:blipFill>
                        <pic:spPr bwMode="auto">
                          <a:xfrm>
                            <a:off x="0" y="0"/>
                            <a:ext cx="1181062" cy="1578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1220FC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 xml:space="preserve">6. Бекіту </w:t>
            </w:r>
          </w:p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(5 мин)</w:t>
            </w:r>
          </w:p>
        </w:tc>
        <w:tc>
          <w:tcPr>
            <w:tcW w:w="3686" w:type="dxa"/>
            <w:hideMark/>
          </w:tcPr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Әдіс: «Сәйкестендіру карточкалары»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Карточкаларда: </w:t>
            </w:r>
          </w:p>
          <w:p w:rsidR="001220FC" w:rsidRPr="006F4515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 xml:space="preserve">1) </w:t>
            </w:r>
            <w:r w:rsidR="004B2CA7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 </w:t>
            </w:r>
            <m:oMath>
              <m:r>
                <w:rPr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3</m:t>
                  </m:r>
                </m:num>
                <m:den>
                  <m:r>
                    <w:rPr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νRT</m:t>
              </m:r>
            </m:oMath>
          </w:p>
          <w:p w:rsidR="001220FC" w:rsidRPr="001220FC" w:rsidRDefault="001220FC" w:rsidP="001220F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2)</w:t>
            </w:r>
            <w:r w:rsidRPr="001220F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 </w:t>
            </w:r>
            <m:oMath>
              <m:r>
                <w:rPr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U=</m:t>
              </m:r>
              <m:f>
                <m:fPr>
                  <m:ctrlPr>
                    <w:rPr>
                      <w:rFonts w:ascii="Cambria Math" w:eastAsiaTheme="majorEastAsia" w:hAnsi="Cambria Math" w:cs="Times New Roman"/>
                      <w:i/>
                      <w:sz w:val="24"/>
                      <w:szCs w:val="24"/>
                      <w:lang w:val="kk-KZ" w:eastAsia="ru-RU"/>
                    </w:rPr>
                  </m:ctrlPr>
                </m:fPr>
                <m:num>
                  <m:r>
                    <w:rPr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5</m:t>
                  </m:r>
                </m:num>
                <m:den>
                  <m:r>
                    <w:rPr>
                      <w:rFonts w:ascii="Cambria Math" w:eastAsiaTheme="maj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den>
              </m:f>
              <m:r>
                <w:rPr>
                  <w:rFonts w:ascii="Cambria Math" w:eastAsiaTheme="majorEastAsia" w:hAnsi="Cambria Math" w:cs="Times New Roman"/>
                  <w:sz w:val="24"/>
                  <w:szCs w:val="24"/>
                  <w:lang w:val="kk-KZ"/>
                </w:rPr>
                <m:t>νRT</m:t>
              </m:r>
            </m:oMath>
          </w:p>
          <w:p w:rsidR="00940C35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3) A = p∆V немесе Q = cm ∆T </w:t>
            </w:r>
            <w:r w:rsidR="004B2CA7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ал басқа карточкаларда – «бір атомды газ», «екі атомды газ», «изобаралық жұмыс», «денені қыздыру», «энергия балансы» деген сөздер. </w:t>
            </w:r>
          </w:p>
          <w:p w:rsidR="004B2CA7" w:rsidRPr="006F4515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Тапсырма: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Формула мен мәтінді сәйкестендір.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 xml:space="preserve">Топта немесе қатарда формула мен түсіндірмесін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>тауып, жұптастырады.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>2 балл – дұрыс сәйкестендіру</w:t>
            </w:r>
          </w:p>
        </w:tc>
        <w:tc>
          <w:tcPr>
            <w:tcW w:w="2126" w:type="dxa"/>
            <w:hideMark/>
          </w:tcPr>
          <w:p w:rsidR="00940C3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Карточкалар</w:t>
            </w:r>
          </w:p>
          <w:p w:rsidR="00940C3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940C3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940C3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4B2CA7" w:rsidRPr="006F4515" w:rsidRDefault="00940C35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A9A029F" wp14:editId="016391DD">
                  <wp:extent cx="1223416" cy="1447800"/>
                  <wp:effectExtent l="0" t="0" r="0" b="0"/>
                  <wp:docPr id="14" name="Рисунок 1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5" t="33005" r="71616" b="11776"/>
                          <a:stretch/>
                        </pic:blipFill>
                        <pic:spPr bwMode="auto">
                          <a:xfrm>
                            <a:off x="0" y="0"/>
                            <a:ext cx="1234225" cy="1460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CA7" w:rsidRPr="006F4515" w:rsidTr="00940C35">
        <w:tc>
          <w:tcPr>
            <w:tcW w:w="1985" w:type="dxa"/>
            <w:hideMark/>
          </w:tcPr>
          <w:p w:rsidR="004B2CA7" w:rsidRPr="006F4515" w:rsidRDefault="004B2CA7" w:rsidP="001220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lastRenderedPageBreak/>
              <w:t>7. Рефлексия (3 мин)</w:t>
            </w:r>
          </w:p>
        </w:tc>
        <w:tc>
          <w:tcPr>
            <w:tcW w:w="3686" w:type="dxa"/>
            <w:hideMark/>
          </w:tcPr>
          <w:p w:rsidR="00940C3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Әдіс: «3–2–1»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  <w:p w:rsidR="001220FC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3 </w:t>
            </w:r>
            <w:r w:rsidR="00940C3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– бүгін үйренген жаңа формула/идея; </w:t>
            </w:r>
          </w:p>
          <w:p w:rsidR="001220FC" w:rsidRPr="006F4515" w:rsidRDefault="004B2CA7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2 – қызық болған факт; </w:t>
            </w:r>
          </w:p>
          <w:p w:rsidR="004B2CA7" w:rsidRPr="006F4515" w:rsidRDefault="001220FC" w:rsidP="001220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  <w:r w:rsidR="004B2CA7"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– әлі түсініксіз сұрақ.</w:t>
            </w:r>
          </w:p>
        </w:tc>
        <w:tc>
          <w:tcPr>
            <w:tcW w:w="1843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Стикерге жазады, тақтаға іледі.</w:t>
            </w:r>
          </w:p>
        </w:tc>
        <w:tc>
          <w:tcPr>
            <w:tcW w:w="1701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Бағаланбайды (өзін-өзі бақылау)</w:t>
            </w:r>
          </w:p>
        </w:tc>
        <w:tc>
          <w:tcPr>
            <w:tcW w:w="2126" w:type="dxa"/>
            <w:hideMark/>
          </w:tcPr>
          <w:p w:rsidR="004B2CA7" w:rsidRPr="006F4515" w:rsidRDefault="004B2CA7" w:rsidP="004B2C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6F451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Стикер, маркер</w:t>
            </w:r>
          </w:p>
        </w:tc>
      </w:tr>
    </w:tbl>
    <w:p w:rsidR="0009420A" w:rsidRDefault="0009420A">
      <w:pPr>
        <w:rPr>
          <w:lang w:val="kk-KZ"/>
        </w:rPr>
      </w:pPr>
    </w:p>
    <w:p w:rsidR="0009420A" w:rsidRDefault="0009420A">
      <w:pPr>
        <w:rPr>
          <w:lang w:val="kk-KZ"/>
        </w:rPr>
      </w:pPr>
    </w:p>
    <w:p w:rsidR="0009420A" w:rsidRDefault="0009420A">
      <w:pPr>
        <w:rPr>
          <w:lang w:val="kk-KZ"/>
        </w:rPr>
      </w:pPr>
    </w:p>
    <w:p w:rsidR="0009420A" w:rsidRDefault="0009420A">
      <w:pPr>
        <w:rPr>
          <w:lang w:val="kk-KZ"/>
        </w:rPr>
      </w:pPr>
    </w:p>
    <w:p w:rsidR="0009420A" w:rsidRDefault="0009420A">
      <w:pPr>
        <w:rPr>
          <w:noProof/>
          <w:lang w:eastAsia="ru-RU"/>
        </w:rPr>
      </w:pPr>
    </w:p>
    <w:p w:rsidR="0009420A" w:rsidRDefault="0009420A">
      <w:pPr>
        <w:rPr>
          <w:noProof/>
          <w:lang w:eastAsia="ru-RU"/>
        </w:rPr>
      </w:pPr>
    </w:p>
    <w:p w:rsidR="0009420A" w:rsidRDefault="0009420A">
      <w:pPr>
        <w:rPr>
          <w:noProof/>
          <w:lang w:eastAsia="ru-RU"/>
        </w:rPr>
      </w:pPr>
    </w:p>
    <w:p w:rsidR="0009420A" w:rsidRDefault="0009420A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C77043" w:rsidRPr="00C77043" w:rsidRDefault="00C77043" w:rsidP="00C7704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  <w:lastRenderedPageBreak/>
        <w:t>ОҚУШЫ ЖҰМЫС ПАРАҒЫ</w: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Тақырып: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Идеал газдың ішкі энергиясы. Термодинамикалық жұмыс. Жылу мөлшері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Сыныбы: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10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Оқушының аты-жөні: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____________________________________</w:t>
      </w:r>
    </w:p>
    <w:p w:rsidR="00C77043" w:rsidRDefault="00C77043" w:rsidP="00C77043">
      <w:pPr>
        <w:spacing w:before="100" w:beforeAutospacing="1" w:after="100" w:afterAutospacing="1" w:line="240" w:lineRule="auto"/>
        <w:outlineLvl w:val="1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3501ECD" wp14:editId="43BA7BC2">
            <wp:simplePos x="0" y="0"/>
            <wp:positionH relativeFrom="margin">
              <wp:posOffset>509905</wp:posOffset>
            </wp:positionH>
            <wp:positionV relativeFrom="paragraph">
              <wp:posOffset>404495</wp:posOffset>
            </wp:positionV>
            <wp:extent cx="1762125" cy="1162685"/>
            <wp:effectExtent l="0" t="0" r="9525" b="0"/>
            <wp:wrapThrough wrapText="bothSides">
              <wp:wrapPolygon edited="0">
                <wp:start x="0" y="0"/>
                <wp:lineTo x="0" y="21234"/>
                <wp:lineTo x="21483" y="21234"/>
                <wp:lineTo x="21483" y="0"/>
                <wp:lineTo x="0" y="0"/>
              </wp:wrapPolygon>
            </wp:wrapThrough>
            <wp:docPr id="15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84" t="19750" r="28648" b="59941"/>
                    <a:stretch/>
                  </pic:blipFill>
                  <pic:spPr bwMode="auto">
                    <a:xfrm>
                      <a:off x="0" y="0"/>
                      <a:ext cx="176212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D730C7F" wp14:editId="21B340E6">
            <wp:simplePos x="0" y="0"/>
            <wp:positionH relativeFrom="column">
              <wp:posOffset>2729865</wp:posOffset>
            </wp:positionH>
            <wp:positionV relativeFrom="paragraph">
              <wp:posOffset>452838</wp:posOffset>
            </wp:positionV>
            <wp:extent cx="2035327" cy="1114425"/>
            <wp:effectExtent l="0" t="0" r="3175" b="0"/>
            <wp:wrapThrough wrapText="bothSides">
              <wp:wrapPolygon edited="0">
                <wp:start x="0" y="0"/>
                <wp:lineTo x="0" y="21046"/>
                <wp:lineTo x="21432" y="21046"/>
                <wp:lineTo x="21432" y="0"/>
                <wp:lineTo x="0" y="0"/>
              </wp:wrapPolygon>
            </wp:wrapThrough>
            <wp:docPr id="16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06" t="47240" r="28640" b="32561"/>
                    <a:stretch/>
                  </pic:blipFill>
                  <pic:spPr bwMode="auto">
                    <a:xfrm>
                      <a:off x="0" y="0"/>
                      <a:ext cx="2035327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1-БӨЛІМ. Теорияны қайталау (қысқа жауап)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Төмендегі сұрақтарға қысқа жауап жазыңыз.</w:t>
      </w:r>
      <w:r w:rsidRPr="00C77043">
        <w:rPr>
          <w:noProof/>
          <w:lang w:eastAsia="ru-RU"/>
        </w:rPr>
        <w:t xml:space="preserve"> </w:t>
      </w:r>
    </w:p>
    <w:p w:rsid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77043" w:rsidRDefault="00C77043" w:rsidP="00C77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Ішкі энергия деген не?</w:t>
      </w:r>
    </w:p>
    <w:p w:rsidR="00C77043" w:rsidRPr="00C77043" w:rsidRDefault="00C77043" w:rsidP="00C77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 атомды идеал газдың ішкі энергия формуласы: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U =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C77043" w:rsidRPr="00C77043" w:rsidRDefault="00C77043" w:rsidP="00C77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Екі атомды идеал газдың ішкі энергия формуласы: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U =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C77043" w:rsidRPr="00C77043" w:rsidRDefault="00C77043" w:rsidP="00C77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Термодинамикалық жұмыс формуласы: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A = </w:t>
      </w:r>
    </w:p>
    <w:p w:rsidR="00C77043" w:rsidRPr="00C77043" w:rsidRDefault="00C77043" w:rsidP="00C77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Жылу мөлшері формуласы: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Q = </w:t>
      </w:r>
    </w:p>
    <w:p w:rsidR="00C77043" w:rsidRP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2-БӨЛІМ. Сәйкестендіру тапсырмасы</w:t>
      </w:r>
    </w:p>
    <w:tbl>
      <w:tblPr>
        <w:tblStyle w:val="1"/>
        <w:tblW w:w="7933" w:type="dxa"/>
        <w:tblLook w:val="04A0" w:firstRow="1" w:lastRow="0" w:firstColumn="1" w:lastColumn="0" w:noHBand="0" w:noVBand="1"/>
      </w:tblPr>
      <w:tblGrid>
        <w:gridCol w:w="546"/>
        <w:gridCol w:w="1667"/>
        <w:gridCol w:w="4445"/>
        <w:gridCol w:w="1275"/>
      </w:tblGrid>
      <w:tr w:rsidR="00C77043" w:rsidRPr="00C77043" w:rsidTr="00C77043">
        <w:trPr>
          <w:trHeight w:val="397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№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Формула</w:t>
            </w:r>
          </w:p>
        </w:tc>
        <w:tc>
          <w:tcPr>
            <w:tcW w:w="4445" w:type="dxa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Мәтін</w:t>
            </w:r>
          </w:p>
        </w:tc>
        <w:tc>
          <w:tcPr>
            <w:tcW w:w="1275" w:type="dxa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Жауабы</w:t>
            </w:r>
          </w:p>
        </w:tc>
      </w:tr>
      <w:tr w:rsidR="00C77043" w:rsidRPr="00C77043" w:rsidTr="00C77043">
        <w:trPr>
          <w:trHeight w:val="397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U=</m:t>
                </m:r>
                <m:f>
                  <m:fPr>
                    <m:ctrlPr>
                      <w:rPr>
                        <w:rFonts w:ascii="Cambria Math" w:eastAsiaTheme="majorEastAsia" w:hAnsi="Cambria Math" w:cs="Times New Roman"/>
                        <w:i/>
                        <w:sz w:val="24"/>
                        <w:szCs w:val="24"/>
                        <w:lang w:val="kk-KZ" w:eastAsia="ru-RU"/>
                      </w:rPr>
                    </m:ctrlPr>
                  </m:fPr>
                  <m:num>
                    <m:r>
                      <w:rPr>
                        <w:rFonts w:ascii="Cambria Math" w:eastAsiaTheme="majorEastAsia" w:hAnsi="Cambria Math" w:cs="Times New Roman"/>
                        <w:sz w:val="24"/>
                        <w:szCs w:val="24"/>
                        <w:lang w:val="kk-KZ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ajorEastAsia" w:hAnsi="Cambria Math" w:cs="Times New Roman"/>
                        <w:sz w:val="24"/>
                        <w:szCs w:val="24"/>
                        <w:lang w:val="kk-KZ"/>
                      </w:rPr>
                      <m:t>2</m:t>
                    </m:r>
                  </m:den>
                </m:f>
                <m:r>
                  <w:rPr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νRT</m:t>
                </m:r>
              </m:oMath>
            </m:oMathPara>
          </w:p>
        </w:tc>
        <w:tc>
          <w:tcPr>
            <w:tcW w:w="4445" w:type="dxa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Бір атомды газдың ішкі энергиясы</w:t>
            </w:r>
          </w:p>
        </w:tc>
        <w:tc>
          <w:tcPr>
            <w:tcW w:w="1275" w:type="dxa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C77043" w:rsidRPr="00C77043" w:rsidTr="00C77043">
        <w:trPr>
          <w:trHeight w:val="397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U=</m:t>
                </m:r>
                <m:f>
                  <m:fPr>
                    <m:ctrlPr>
                      <w:rPr>
                        <w:rFonts w:ascii="Cambria Math" w:eastAsiaTheme="majorEastAsia" w:hAnsi="Cambria Math" w:cs="Times New Roman"/>
                        <w:i/>
                        <w:sz w:val="24"/>
                        <w:szCs w:val="24"/>
                        <w:lang w:val="kk-KZ" w:eastAsia="ru-RU"/>
                      </w:rPr>
                    </m:ctrlPr>
                  </m:fPr>
                  <m:num>
                    <m:r>
                      <w:rPr>
                        <w:rFonts w:ascii="Cambria Math" w:eastAsiaTheme="majorEastAsia" w:hAnsi="Cambria Math" w:cs="Times New Roman"/>
                        <w:sz w:val="24"/>
                        <w:szCs w:val="24"/>
                        <w:lang w:val="kk-KZ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ajorEastAsia" w:hAnsi="Cambria Math" w:cs="Times New Roman"/>
                        <w:sz w:val="24"/>
                        <w:szCs w:val="24"/>
                        <w:lang w:val="kk-KZ"/>
                      </w:rPr>
                      <m:t>2</m:t>
                    </m:r>
                  </m:den>
                </m:f>
                <m:r>
                  <w:rPr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νRT</m:t>
                </m:r>
              </m:oMath>
            </m:oMathPara>
          </w:p>
        </w:tc>
        <w:tc>
          <w:tcPr>
            <w:tcW w:w="4445" w:type="dxa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Екі атомды газдың ішкі энергиясы</w:t>
            </w:r>
          </w:p>
        </w:tc>
        <w:tc>
          <w:tcPr>
            <w:tcW w:w="1275" w:type="dxa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C77043" w:rsidRPr="00C77043" w:rsidTr="00C77043">
        <w:trPr>
          <w:trHeight w:val="397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A = p·ΔV</w:t>
            </w:r>
          </w:p>
        </w:tc>
        <w:tc>
          <w:tcPr>
            <w:tcW w:w="4445" w:type="dxa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Изобаралық процестегі жұмыс</w:t>
            </w:r>
          </w:p>
        </w:tc>
        <w:tc>
          <w:tcPr>
            <w:tcW w:w="1275" w:type="dxa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C77043" w:rsidRPr="00C77043" w:rsidTr="00C77043">
        <w:trPr>
          <w:trHeight w:val="397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Q = c·m·ΔT</w:t>
            </w:r>
          </w:p>
        </w:tc>
        <w:tc>
          <w:tcPr>
            <w:tcW w:w="4445" w:type="dxa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Денені қыздыруға кеткен жылу мөлшері</w:t>
            </w:r>
          </w:p>
        </w:tc>
        <w:tc>
          <w:tcPr>
            <w:tcW w:w="1275" w:type="dxa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</w:tbl>
    <w:p w:rsidR="00C77043" w:rsidRP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3-БӨЛІМ. PhET SIMULATION тапсырмасы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Симуляция: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Gas Properties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C77043">
        <w:rPr>
          <w:rFonts w:ascii="Segoe UI Symbol" w:eastAsia="Times New Roman" w:hAnsi="Segoe UI Symbol" w:cs="Segoe UI Symbol"/>
          <w:sz w:val="24"/>
          <w:szCs w:val="24"/>
          <w:lang w:val="kk-KZ" w:eastAsia="ru-RU"/>
        </w:rPr>
        <w:t>🔗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hyperlink r:id="rId14" w:history="1">
        <w:r w:rsidRPr="00C7704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kk-KZ" w:eastAsia="ru-RU"/>
          </w:rPr>
          <w:t>https://phet.colorado.edu/sims/html/gas-properties/latest/gas-properties_en.html</w:t>
        </w:r>
      </w:hyperlink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Тапсырмалар:</w:t>
      </w:r>
    </w:p>
    <w:p w:rsidR="00C77043" w:rsidRPr="00C77043" w:rsidRDefault="00C77043" w:rsidP="00C77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Температураны T₁ = 200 K, T₂ = 400 K етіп қойыңыз.</w:t>
      </w:r>
    </w:p>
    <w:p w:rsidR="00C77043" w:rsidRPr="00C77043" w:rsidRDefault="00C77043" w:rsidP="00C77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Энергия диаграммасын бақылай отырып кестені толтырыңыз.</w:t>
      </w:r>
    </w:p>
    <w:tbl>
      <w:tblPr>
        <w:tblStyle w:val="1"/>
        <w:tblW w:w="9409" w:type="dxa"/>
        <w:tblLook w:val="04A0" w:firstRow="1" w:lastRow="0" w:firstColumn="1" w:lastColumn="0" w:noHBand="0" w:noVBand="1"/>
      </w:tblPr>
      <w:tblGrid>
        <w:gridCol w:w="2792"/>
        <w:gridCol w:w="3915"/>
        <w:gridCol w:w="2702"/>
      </w:tblGrid>
      <w:tr w:rsidR="00C77043" w:rsidRPr="00C77043" w:rsidTr="00C77043">
        <w:trPr>
          <w:trHeight w:val="743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Температура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Энергия (бақылау)</w:t>
            </w:r>
          </w:p>
        </w:tc>
        <w:tc>
          <w:tcPr>
            <w:tcW w:w="0" w:type="auto"/>
            <w:hideMark/>
          </w:tcPr>
          <w:p w:rsidR="00C77043" w:rsidRPr="00C77043" w:rsidRDefault="00C77043" w:rsidP="00C770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Қорытынды</w:t>
            </w:r>
          </w:p>
        </w:tc>
      </w:tr>
      <w:tr w:rsidR="00C77043" w:rsidRPr="00C77043" w:rsidTr="00C77043">
        <w:trPr>
          <w:trHeight w:val="743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T₁ = 200 K</w:t>
            </w:r>
          </w:p>
        </w:tc>
        <w:tc>
          <w:tcPr>
            <w:tcW w:w="0" w:type="auto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0" w:type="auto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C77043" w:rsidRPr="00C77043" w:rsidTr="00C77043">
        <w:trPr>
          <w:trHeight w:val="743"/>
        </w:trPr>
        <w:tc>
          <w:tcPr>
            <w:tcW w:w="0" w:type="auto"/>
            <w:hideMark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C7704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T₂ = 400 K</w:t>
            </w:r>
          </w:p>
        </w:tc>
        <w:tc>
          <w:tcPr>
            <w:tcW w:w="0" w:type="auto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0" w:type="auto"/>
          </w:tcPr>
          <w:p w:rsidR="00C77043" w:rsidRPr="00C77043" w:rsidRDefault="00C77043" w:rsidP="00C770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</w:tbl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>Сұрақ: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 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Температура 2 есе артқанда ішкі энергия қалай өзгереді?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30" style="width:0;height:1.5pt" o:hralign="center" o:hrstd="t" o:hr="t" fillcolor="#a0a0a0" stroked="f"/>
        </w:pic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31" style="width:0;height:1.5pt" o:hralign="center" o:hrstd="t" o:hr="t" fillcolor="#a0a0a0" stroked="f"/>
        </w:pict>
      </w:r>
    </w:p>
    <w:p w:rsidR="00C77043" w:rsidRP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3857E79D" wp14:editId="1F5D461B">
            <wp:simplePos x="0" y="0"/>
            <wp:positionH relativeFrom="column">
              <wp:posOffset>4368165</wp:posOffset>
            </wp:positionH>
            <wp:positionV relativeFrom="paragraph">
              <wp:posOffset>499745</wp:posOffset>
            </wp:positionV>
            <wp:extent cx="1466850" cy="1481455"/>
            <wp:effectExtent l="0" t="0" r="0" b="4445"/>
            <wp:wrapThrough wrapText="bothSides">
              <wp:wrapPolygon edited="0">
                <wp:start x="0" y="0"/>
                <wp:lineTo x="0" y="21387"/>
                <wp:lineTo x="21319" y="21387"/>
                <wp:lineTo x="21319" y="0"/>
                <wp:lineTo x="0" y="0"/>
              </wp:wrapPolygon>
            </wp:wrapThrough>
            <wp:docPr id="18" name="Рисунок 1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8" t="18472" r="54355" b="25139"/>
                    <a:stretch/>
                  </pic:blipFill>
                  <pic:spPr bwMode="auto">
                    <a:xfrm>
                      <a:off x="0" y="0"/>
                      <a:ext cx="1466850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4-БӨЛІМ. Есептер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Есеп 1. Бір атомды газдың ішкі энергиясы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: 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моль гелий 300 K температурада.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Ішкі энергияны табыңыз.</w:t>
      </w:r>
      <w:r w:rsidRPr="00C77043">
        <w:rPr>
          <w:noProof/>
          <w:lang w:eastAsia="ru-RU"/>
        </w:rPr>
        <w:t xml:space="preserve"> </w: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Формула: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</w:t>
      </w:r>
      <m:oMath>
        <m:r>
          <w:rPr>
            <w:rFonts w:ascii="Cambria Math" w:eastAsiaTheme="majorEastAsia" w:hAnsi="Cambria Math" w:cs="Times New Roman"/>
            <w:sz w:val="24"/>
            <w:szCs w:val="24"/>
            <w:lang w:val="kk-KZ"/>
          </w:rPr>
          <m:t>U=</m:t>
        </m:r>
        <m:f>
          <m:fPr>
            <m:ctrlPr>
              <w:rPr>
                <w:rFonts w:ascii="Cambria Math" w:eastAsiaTheme="majorEastAsia" w:hAnsi="Cambria Math" w:cs="Times New Roman"/>
                <w:i/>
                <w:sz w:val="24"/>
                <w:szCs w:val="24"/>
                <w:lang w:val="kk-KZ" w:eastAsia="ru-RU"/>
              </w:rPr>
            </m:ctrlPr>
          </m:fPr>
          <m:num>
            <m:r>
              <w:rPr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3</m:t>
            </m:r>
          </m:num>
          <m:den>
            <m:r>
              <w:rPr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2</m:t>
            </m:r>
          </m:den>
        </m:f>
        <m:r>
          <w:rPr>
            <w:rFonts w:ascii="Cambria Math" w:eastAsiaTheme="majorEastAsia" w:hAnsi="Cambria Math" w:cs="Times New Roman"/>
            <w:sz w:val="24"/>
            <w:szCs w:val="24"/>
            <w:lang w:val="kk-KZ"/>
          </w:rPr>
          <m:t>νRT</m:t>
        </m:r>
      </m:oMath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Есептеулер: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32" style="width:0;height:1.5pt" o:hralign="center" o:hrstd="t" o:hr="t" fillcolor="#a0a0a0" stroked="f"/>
        </w:pic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Жауабы: ________________________ Дж</w:t>
      </w:r>
    </w:p>
    <w:p w:rsidR="00C77043" w:rsidRPr="00C77043" w:rsidRDefault="00C77043" w:rsidP="00C770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Есеп 2. Ішкі энергия өзгерісі (ΔU)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 моль екі атомды газ 300 K → 500 K дейін қыздырылды.</w: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Формула: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val="kk-KZ" w:eastAsia="ru-RU"/>
          </w:rPr>
          <m:t>Δ</m:t>
        </m:r>
        <m:r>
          <w:rPr>
            <w:rStyle w:val="katex-mathml"/>
            <w:rFonts w:ascii="Cambria Math" w:eastAsiaTheme="majorEastAsia" w:hAnsi="Cambria Math" w:cs="Times New Roman"/>
            <w:sz w:val="24"/>
            <w:szCs w:val="24"/>
            <w:lang w:val="kk-KZ"/>
          </w:rPr>
          <m:t>U=</m:t>
        </m:r>
        <m:f>
          <m:fPr>
            <m:ctrlPr>
              <w:rPr>
                <w:rStyle w:val="katex-mathml"/>
                <w:rFonts w:ascii="Cambria Math" w:eastAsiaTheme="majorEastAsia" w:hAnsi="Cambria Math" w:cs="Times New Roman"/>
                <w:i/>
                <w:sz w:val="24"/>
                <w:szCs w:val="24"/>
                <w:lang w:val="kk-KZ" w:eastAsia="ru-RU"/>
              </w:rPr>
            </m:ctrlPr>
          </m:fPr>
          <m:num>
            <m:r>
              <w:rPr>
                <w:rStyle w:val="katex-mathml"/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3</m:t>
            </m:r>
          </m:num>
          <m:den>
            <m:r>
              <w:rPr>
                <w:rStyle w:val="katex-mathml"/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2</m:t>
            </m:r>
          </m:den>
        </m:f>
        <m:r>
          <w:rPr>
            <w:rStyle w:val="katex-mathml"/>
            <w:rFonts w:ascii="Cambria Math" w:eastAsiaTheme="majorEastAsia" w:hAnsi="Cambria Math" w:cs="Times New Roman"/>
            <w:sz w:val="24"/>
            <w:szCs w:val="24"/>
            <w:lang w:val="kk-KZ"/>
          </w:rPr>
          <m:t>νR</m:t>
        </m:r>
        <m:d>
          <m:dPr>
            <m:ctrlPr>
              <w:rPr>
                <w:rStyle w:val="katex-mathml"/>
                <w:rFonts w:ascii="Cambria Math" w:eastAsiaTheme="majorEastAsia" w:hAnsi="Cambria Math" w:cs="Times New Roman"/>
                <w:i/>
                <w:sz w:val="24"/>
                <w:szCs w:val="24"/>
                <w:lang w:val="kk-KZ"/>
              </w:rPr>
            </m:ctrlPr>
          </m:dPr>
          <m:e>
            <m:sSub>
              <m:sSubPr>
                <m:ctrlPr>
                  <w:rPr>
                    <w:rStyle w:val="katex-mathml"/>
                    <w:rFonts w:ascii="Cambria Math" w:eastAsiaTheme="majorEastAsia" w:hAnsi="Cambria Math" w:cs="Times New Roman"/>
                    <w:i/>
                    <w:sz w:val="24"/>
                    <w:szCs w:val="24"/>
                    <w:lang w:val="kk-KZ"/>
                  </w:rPr>
                </m:ctrlPr>
              </m:sSubPr>
              <m:e>
                <m:r>
                  <w:rPr>
                    <w:rStyle w:val="katex-mathml"/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T</m:t>
                </m:r>
              </m:e>
              <m:sub>
                <m:r>
                  <w:rPr>
                    <w:rStyle w:val="katex-mathml"/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2</m:t>
                </m:r>
              </m:sub>
            </m:sSub>
            <m:r>
              <w:rPr>
                <w:rStyle w:val="katex-mathml"/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-</m:t>
            </m:r>
            <m:sSub>
              <m:sSubPr>
                <m:ctrlPr>
                  <w:rPr>
                    <w:rStyle w:val="katex-mathml"/>
                    <w:rFonts w:ascii="Cambria Math" w:eastAsiaTheme="majorEastAsia" w:hAnsi="Cambria Math" w:cs="Times New Roman"/>
                    <w:i/>
                    <w:sz w:val="24"/>
                    <w:szCs w:val="24"/>
                    <w:lang w:val="kk-KZ"/>
                  </w:rPr>
                </m:ctrlPr>
              </m:sSubPr>
              <m:e>
                <m:r>
                  <w:rPr>
                    <w:rStyle w:val="katex-mathml"/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T</m:t>
                </m:r>
              </m:e>
              <m:sub>
                <m:r>
                  <w:rPr>
                    <w:rStyle w:val="katex-mathml"/>
                    <w:rFonts w:ascii="Cambria Math" w:eastAsiaTheme="majorEastAsia" w:hAnsi="Cambria Math" w:cs="Times New Roman"/>
                    <w:sz w:val="24"/>
                    <w:szCs w:val="24"/>
                    <w:lang w:val="kk-KZ"/>
                  </w:rPr>
                  <m:t>1</m:t>
                </m:r>
              </m:sub>
            </m:sSub>
          </m:e>
        </m:d>
      </m:oMath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Есептеулер: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34" style="width:0;height:1.5pt" o:hralign="center" o:hrstd="t" o:hr="t" fillcolor="#a0a0a0" stroked="f"/>
        </w:pic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Жауабы: ________________________ Дж</w:t>
      </w:r>
    </w:p>
    <w:p w:rsidR="00C77043" w:rsidRPr="00C77043" w:rsidRDefault="00C77043" w:rsidP="00C770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Есеп 3. Жұмыс (A)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Газ 3 л → 6 л дейін изобаралық кеңейді.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Қысым p = 2·10⁵ Па.</w: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Формула: </w:t>
      </w: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A = p·ΔV</w: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Есептеулер: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36" style="width:0;height:1.5pt" o:hralign="center" o:hrstd="t" o:hr="t" fillcolor="#a0a0a0" stroked="f"/>
        </w:pic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Жауабы: ________________________ Дж</w:t>
      </w:r>
    </w:p>
    <w:p w:rsidR="00C77043" w:rsidRP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5-БӨЛІМ. Кейс–талдау (өмірмен байланыс)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Көлік қозғалтқышындағы газ қызғанда ішкі энергия артады, ол жұмысқа айналады.</w:t>
      </w:r>
    </w:p>
    <w:p w:rsidR="00C77043" w:rsidRPr="00C77043" w:rsidRDefault="00C77043" w:rsidP="00C770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Температура артқанда молекулалардың қозғалысына не болады?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38" style="width:0;height:1.5pt" o:hralign="center" o:hrstd="t" o:hr="t" fillcolor="#a0a0a0" stroked="f"/>
        </w:pict>
      </w:r>
    </w:p>
    <w:p w:rsidR="00C77043" w:rsidRPr="00C77043" w:rsidRDefault="00C77043" w:rsidP="00C770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Неге ішкі энергия артса, қозғалтқыш көбірек жұмыс істейді?</w:t>
      </w: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Формула арқылы түсіндіріңіз:        </w:t>
      </w:r>
      <m:oMath>
        <m:r>
          <w:rPr>
            <w:rFonts w:ascii="Cambria Math" w:eastAsiaTheme="majorEastAsia" w:hAnsi="Cambria Math" w:cs="Times New Roman"/>
            <w:sz w:val="24"/>
            <w:szCs w:val="24"/>
            <w:lang w:val="kk-KZ"/>
          </w:rPr>
          <m:t>U=</m:t>
        </m:r>
        <m:f>
          <m:fPr>
            <m:ctrlPr>
              <w:rPr>
                <w:rFonts w:ascii="Cambria Math" w:eastAsiaTheme="majorEastAsia" w:hAnsi="Cambria Math" w:cs="Times New Roman"/>
                <w:i/>
                <w:sz w:val="24"/>
                <w:szCs w:val="24"/>
                <w:lang w:val="kk-KZ" w:eastAsia="ru-RU"/>
              </w:rPr>
            </m:ctrlPr>
          </m:fPr>
          <m:num>
            <m:r>
              <w:rPr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3</m:t>
            </m:r>
          </m:num>
          <m:den>
            <m:r>
              <w:rPr>
                <w:rFonts w:ascii="Cambria Math" w:eastAsiaTheme="majorEastAsia" w:hAnsi="Cambria Math" w:cs="Times New Roman"/>
                <w:sz w:val="24"/>
                <w:szCs w:val="24"/>
                <w:lang w:val="kk-KZ"/>
              </w:rPr>
              <m:t>2</m:t>
            </m:r>
          </m:den>
        </m:f>
        <m:r>
          <w:rPr>
            <w:rFonts w:ascii="Cambria Math" w:eastAsiaTheme="majorEastAsia" w:hAnsi="Cambria Math" w:cs="Times New Roman"/>
            <w:sz w:val="24"/>
            <w:szCs w:val="24"/>
            <w:lang w:val="kk-KZ"/>
          </w:rPr>
          <m:t>νRT</m:t>
        </m:r>
      </m:oMath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40" style="width:0;height:1.5pt" o:hralign="center" o:hrstd="t" o:hr="t" fillcolor="#a0a0a0" stroked="f"/>
        </w:pict>
      </w:r>
    </w:p>
    <w:p w:rsid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C77043" w:rsidRPr="00C77043" w:rsidRDefault="00C77043" w:rsidP="00C77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>6-БӨЛІМ. Қорытынды – «3–2–1»</w: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– Бүгін үйренген үш жаңа формула: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41" style="width:0;height:1.5pt" o:hralign="center" o:hrstd="t" o:hr="t" fillcolor="#a0a0a0" stroked="f"/>
        </w:pic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– Қызық болған екі факт: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42" style="width:0;height:1.5pt" o:hralign="center" o:hrstd="t" o:hr="t" fillcolor="#a0a0a0" stroked="f"/>
        </w:pict>
      </w:r>
    </w:p>
    <w:p w:rsidR="00C77043" w:rsidRPr="00C77043" w:rsidRDefault="00C77043" w:rsidP="00C77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 – Әлі түсінбей тұрған бір сұрақ:</w: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704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pict>
          <v:rect id="_x0000_i1043" style="width:0;height:1.5pt" o:hralign="center" o:hrstd="t" o:hr="t" fillcolor="#a0a0a0" stroked="f"/>
        </w:pict>
      </w:r>
    </w:p>
    <w:p w:rsidR="00C77043" w:rsidRPr="00C77043" w:rsidRDefault="00C77043" w:rsidP="00C77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9420A" w:rsidRPr="00C77043" w:rsidRDefault="0009420A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252571" w:rsidRPr="00C77043" w:rsidRDefault="00252571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252571" w:rsidRPr="00C77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FB0"/>
    <w:multiLevelType w:val="multilevel"/>
    <w:tmpl w:val="D1C2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7C72F4"/>
    <w:multiLevelType w:val="multilevel"/>
    <w:tmpl w:val="72D4A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91253B"/>
    <w:multiLevelType w:val="hybridMultilevel"/>
    <w:tmpl w:val="22BA7B32"/>
    <w:lvl w:ilvl="0" w:tplc="B31E2AD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215B9"/>
    <w:multiLevelType w:val="multilevel"/>
    <w:tmpl w:val="2918E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0D68D7"/>
    <w:multiLevelType w:val="multilevel"/>
    <w:tmpl w:val="97343E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27"/>
    <w:rsid w:val="0009420A"/>
    <w:rsid w:val="001220FC"/>
    <w:rsid w:val="00252571"/>
    <w:rsid w:val="004B2CA7"/>
    <w:rsid w:val="006F4515"/>
    <w:rsid w:val="007517BA"/>
    <w:rsid w:val="00784B20"/>
    <w:rsid w:val="00940C35"/>
    <w:rsid w:val="00AB1769"/>
    <w:rsid w:val="00C77043"/>
    <w:rsid w:val="00C96827"/>
    <w:rsid w:val="00EE0A28"/>
    <w:rsid w:val="00F5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F225C"/>
  <w15:chartTrackingRefBased/>
  <w15:docId w15:val="{3D9F0E4A-FBDF-4733-A6B7-0B556B991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2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220FC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122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atex-mathml">
    <w:name w:val="katex-mathml"/>
    <w:basedOn w:val="a0"/>
    <w:rsid w:val="001220FC"/>
  </w:style>
  <w:style w:type="paragraph" w:styleId="a5">
    <w:name w:val="Normal (Web)"/>
    <w:basedOn w:val="a"/>
    <w:uiPriority w:val="99"/>
    <w:semiHidden/>
    <w:unhideWhenUsed/>
    <w:rsid w:val="00C7704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01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et.colorado.edu/sims/html/gas-properties/latest/gas-properties_en.html" TargetMode="External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s://phet.colorado.edu/sims/html/gas-properties/latest/gas-properties_en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2025-11-21T18:53:00Z</dcterms:created>
  <dcterms:modified xsi:type="dcterms:W3CDTF">2025-11-22T20:50:00Z</dcterms:modified>
</cp:coreProperties>
</file>